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5B" w:rsidRPr="006D3EC6" w:rsidRDefault="00EC445B" w:rsidP="006D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0"/>
        </w:rPr>
      </w:pPr>
      <w:r w:rsidRPr="006D3EC6">
        <w:rPr>
          <w:rFonts w:ascii="Courier New" w:eastAsia="Times New Roman" w:hAnsi="Courier New" w:cs="Courier New"/>
          <w:b/>
          <w:color w:val="000000"/>
          <w:sz w:val="28"/>
          <w:szCs w:val="20"/>
        </w:rPr>
        <w:t xml:space="preserve">A Win-Win for the Students of Central Elementary </w:t>
      </w:r>
      <w:proofErr w:type="gramStart"/>
      <w:r w:rsidRPr="006D3EC6">
        <w:rPr>
          <w:rFonts w:ascii="Courier New" w:eastAsia="Times New Roman" w:hAnsi="Courier New" w:cs="Courier New"/>
          <w:b/>
          <w:color w:val="000000"/>
          <w:sz w:val="28"/>
          <w:szCs w:val="20"/>
        </w:rPr>
        <w:t>School  and</w:t>
      </w:r>
      <w:proofErr w:type="gramEnd"/>
      <w:r w:rsidRPr="006D3EC6">
        <w:rPr>
          <w:rFonts w:ascii="Courier New" w:eastAsia="Times New Roman" w:hAnsi="Courier New" w:cs="Courier New"/>
          <w:b/>
          <w:color w:val="000000"/>
          <w:sz w:val="28"/>
          <w:szCs w:val="20"/>
        </w:rPr>
        <w:t xml:space="preserve"> the Panther Pride</w:t>
      </w:r>
      <w:r w:rsidR="006D3EC6">
        <w:rPr>
          <w:rFonts w:ascii="Courier New" w:eastAsia="Times New Roman" w:hAnsi="Courier New" w:cs="Courier New"/>
          <w:b/>
          <w:color w:val="000000"/>
          <w:sz w:val="28"/>
          <w:szCs w:val="20"/>
        </w:rPr>
        <w:t xml:space="preserve"> </w:t>
      </w:r>
      <w:r w:rsidRPr="006D3EC6">
        <w:rPr>
          <w:rFonts w:ascii="Courier New" w:eastAsia="Times New Roman" w:hAnsi="Courier New" w:cs="Courier New"/>
          <w:b/>
          <w:color w:val="000000"/>
          <w:sz w:val="28"/>
          <w:szCs w:val="20"/>
        </w:rPr>
        <w:t>Foundation of Central Schools</w:t>
      </w: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EC445B" w:rsidRPr="00EC445B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6D3EC6" w:rsidRPr="006D3EC6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The Panther Pride Foundation for Central Schools awarded Central Elementary School a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LEG Grant for purchasing a Handwriting </w:t>
      </w:r>
      <w:proofErr w:type="gramStart"/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Without</w:t>
      </w:r>
      <w:proofErr w:type="gramEnd"/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Tears Wet Dry Try iPad app for 24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iPads.  Handwriting </w:t>
      </w:r>
      <w:proofErr w:type="gramStart"/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Without</w:t>
      </w:r>
      <w:proofErr w:type="gramEnd"/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Tears is the handwriting curriculum used at Central.</w:t>
      </w:r>
    </w:p>
    <w:p w:rsidR="00EC445B" w:rsidRPr="006D3EC6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</w:p>
    <w:p w:rsidR="006D3EC6" w:rsidRPr="006D3EC6" w:rsidRDefault="00EC445B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The Wet Dry Try app provides students guided practice of capitals, numbers and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lowercase letters on a virtual slate with continual support, encouragement and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correction.  The guided practice begins with modeling first, </w:t>
      </w:r>
      <w:proofErr w:type="gramStart"/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then</w:t>
      </w:r>
      <w:proofErr w:type="gramEnd"/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the student has to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use the "wet" sponge to make the desired letter or number correctly.  Then use a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"dry towel" to create the letter again. Finally, the child gets to "try" making the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letter or number with chalk.  </w:t>
      </w:r>
    </w:p>
    <w:p w:rsidR="006D3EC6" w:rsidRPr="006D3EC6" w:rsidRDefault="006D3EC6" w:rsidP="00EC4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6817CF" w:rsidRDefault="00EC445B" w:rsidP="006D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The students at Central Elementary School enjoy using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the iPads to learn and reinforce handwriting techniques.  Thank you to the Panther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6D3EC6">
        <w:rPr>
          <w:rFonts w:ascii="Courier New" w:eastAsia="Times New Roman" w:hAnsi="Courier New" w:cs="Courier New"/>
          <w:color w:val="000000"/>
          <w:sz w:val="24"/>
          <w:szCs w:val="24"/>
        </w:rPr>
        <w:t>Pride Foundation of Central Schools for investing in our future leaders</w:t>
      </w:r>
      <w:r w:rsidR="006D3EC6" w:rsidRPr="006D3EC6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</w:p>
    <w:p w:rsidR="006D3EC6" w:rsidRPr="006D3EC6" w:rsidRDefault="006D3EC6" w:rsidP="006D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6D3EC6" w:rsidRDefault="006D3EC6" w:rsidP="006D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:rsidR="006D3EC6" w:rsidRDefault="006D3EC6" w:rsidP="006D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5D36">
        <w:rPr>
          <w:noProof/>
        </w:rPr>
        <w:drawing>
          <wp:inline distT="0" distB="0" distL="0" distR="0" wp14:anchorId="28E6A0DB" wp14:editId="32B5A962">
            <wp:extent cx="2856555" cy="2133600"/>
            <wp:effectExtent l="0" t="0" r="1270" b="0"/>
            <wp:docPr id="3" name="Picture 3" descr="C:\Users\Pat\AppData\Local\Microsoft\Windows\Temporary Internet Files\Content.IE5\12Y4X3MM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at\AppData\Local\Microsoft\Windows\Temporary Internet Files\Content.IE5\12Y4X3MM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118" cy="213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36" w:rsidRPr="006D3EC6" w:rsidRDefault="006D3EC6" w:rsidP="006D3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05D36">
        <w:rPr>
          <w:noProof/>
        </w:rPr>
        <w:drawing>
          <wp:inline distT="0" distB="0" distL="0" distR="0" wp14:anchorId="757F2D14" wp14:editId="2AF14091">
            <wp:extent cx="2743200" cy="2048933"/>
            <wp:effectExtent l="0" t="0" r="0" b="8890"/>
            <wp:docPr id="4" name="Picture 4" descr="C:\Users\Pat\AppData\Local\Microsoft\Windows\Temporary Internet Files\Content.IE5\RS2URNQC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at\AppData\Local\Microsoft\Windows\Temporary Internet Files\Content.IE5\RS2URNQC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239" cy="20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D36" w:rsidRPr="006D3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5B"/>
    <w:rsid w:val="00305D36"/>
    <w:rsid w:val="006817CF"/>
    <w:rsid w:val="006D3EC6"/>
    <w:rsid w:val="00E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45B"/>
    <w:rPr>
      <w:rFonts w:ascii="Courier New" w:eastAsia="Times New Roman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4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45B"/>
    <w:rPr>
      <w:rFonts w:ascii="Courier New" w:eastAsia="Times New Roman" w:hAnsi="Courier New" w:cs="Courier Ne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cp:keywords/>
  <dc:description/>
  <cp:lastModifiedBy>Pat</cp:lastModifiedBy>
  <cp:revision>4</cp:revision>
  <dcterms:created xsi:type="dcterms:W3CDTF">2014-03-14T15:21:00Z</dcterms:created>
  <dcterms:modified xsi:type="dcterms:W3CDTF">2014-03-25T19:02:00Z</dcterms:modified>
</cp:coreProperties>
</file>